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6FF71" w14:textId="550750FA" w:rsidR="001224F3" w:rsidRPr="00F33697" w:rsidRDefault="001224F3" w:rsidP="003D16A4">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Date:  </w:t>
      </w:r>
      <w:r w:rsidR="00A5556F" w:rsidRPr="00A5556F">
        <w:rPr>
          <w:rFonts w:ascii="Times New Roman" w:eastAsia="Times New Roman" w:hAnsi="Times New Roman" w:cs="Times New Roman"/>
          <w:kern w:val="0"/>
          <w14:ligatures w14:val="none"/>
        </w:rPr>
        <w:t>December 06, 2025</w:t>
      </w:r>
    </w:p>
    <w:p w14:paraId="7453874A" w14:textId="6E8DA244" w:rsidR="003D16A4" w:rsidRPr="003D16A4" w:rsidRDefault="003D16A4" w:rsidP="003D16A4">
      <w:pPr>
        <w:spacing w:before="100" w:beforeAutospacing="1" w:after="100" w:afterAutospacing="1" w:line="240" w:lineRule="auto"/>
        <w:rPr>
          <w:rFonts w:ascii="Times New Roman" w:eastAsia="Times New Roman" w:hAnsi="Times New Roman" w:cs="Times New Roman"/>
          <w:kern w:val="0"/>
          <w14:ligatures w14:val="none"/>
        </w:rPr>
      </w:pPr>
      <w:r w:rsidRPr="003D16A4">
        <w:rPr>
          <w:rFonts w:ascii="Times New Roman" w:eastAsia="Times New Roman" w:hAnsi="Times New Roman" w:cs="Times New Roman"/>
          <w:b/>
          <w:bCs/>
          <w:kern w:val="0"/>
          <w14:ligatures w14:val="none"/>
        </w:rPr>
        <w:t xml:space="preserve">Letter to: </w:t>
      </w:r>
      <w:bookmarkStart w:id="0" w:name="_Hlk214528908"/>
      <w:r w:rsidRPr="003D16A4">
        <w:rPr>
          <w:rFonts w:ascii="Times New Roman" w:eastAsia="Times New Roman" w:hAnsi="Times New Roman" w:cs="Times New Roman"/>
          <w:kern w:val="0"/>
          <w14:ligatures w14:val="none"/>
        </w:rPr>
        <w:t>Parents,</w:t>
      </w:r>
      <w:r w:rsidRPr="003D16A4">
        <w:rPr>
          <w:rFonts w:ascii="Times New Roman" w:eastAsia="Times New Roman" w:hAnsi="Times New Roman" w:cs="Times New Roman"/>
          <w:b/>
          <w:bCs/>
          <w:kern w:val="0"/>
          <w14:ligatures w14:val="none"/>
        </w:rPr>
        <w:t xml:space="preserve"> </w:t>
      </w:r>
      <w:r w:rsidRPr="003D16A4">
        <w:rPr>
          <w:rFonts w:ascii="Times New Roman" w:eastAsia="Times New Roman" w:hAnsi="Times New Roman" w:cs="Times New Roman"/>
          <w:kern w:val="0"/>
          <w14:ligatures w14:val="none"/>
        </w:rPr>
        <w:t xml:space="preserve">Educators, Librarians, Daycare Administrators, Pediatric Hospitals, and Doctors’ Offices </w:t>
      </w:r>
    </w:p>
    <w:bookmarkEnd w:id="0"/>
    <w:p w14:paraId="437A25FB" w14:textId="77777777" w:rsidR="003D16A4" w:rsidRPr="003D16A4" w:rsidRDefault="003D16A4" w:rsidP="003D16A4">
      <w:pPr>
        <w:spacing w:before="100" w:beforeAutospacing="1" w:after="100" w:afterAutospacing="1" w:line="240" w:lineRule="auto"/>
        <w:rPr>
          <w:rFonts w:ascii="Times New Roman" w:eastAsia="Times New Roman" w:hAnsi="Times New Roman" w:cs="Times New Roman"/>
          <w:i/>
          <w:kern w:val="0"/>
          <w14:ligatures w14:val="none"/>
        </w:rPr>
      </w:pPr>
      <w:r w:rsidRPr="003D16A4">
        <w:rPr>
          <w:rFonts w:ascii="Times New Roman" w:eastAsia="Times New Roman" w:hAnsi="Times New Roman" w:cs="Times New Roman"/>
          <w:b/>
          <w:bCs/>
          <w:kern w:val="0"/>
          <w14:ligatures w14:val="none"/>
        </w:rPr>
        <w:t>Subject:</w:t>
      </w:r>
      <w:r w:rsidRPr="003D16A4">
        <w:rPr>
          <w:rFonts w:ascii="Times New Roman" w:eastAsia="Times New Roman" w:hAnsi="Times New Roman" w:cs="Times New Roman"/>
          <w:kern w:val="0"/>
          <w14:ligatures w14:val="none"/>
        </w:rPr>
        <w:t xml:space="preserve"> </w:t>
      </w:r>
      <w:r w:rsidRPr="003D16A4">
        <w:rPr>
          <w:rFonts w:ascii="Times New Roman" w:eastAsia="Times New Roman" w:hAnsi="Times New Roman" w:cs="Times New Roman"/>
          <w:i/>
          <w:kern w:val="0"/>
          <w14:ligatures w14:val="none"/>
        </w:rPr>
        <w:t>Empower Young Readers to Shape a Stronger Future</w:t>
      </w:r>
    </w:p>
    <w:p w14:paraId="400FF104" w14:textId="77777777" w:rsidR="003D16A4" w:rsidRPr="003D16A4" w:rsidRDefault="003D16A4" w:rsidP="003D16A4">
      <w:pPr>
        <w:spacing w:before="100" w:beforeAutospacing="1" w:after="100" w:afterAutospacing="1" w:line="240" w:lineRule="auto"/>
        <w:rPr>
          <w:rFonts w:ascii="Times New Roman" w:eastAsia="Times New Roman" w:hAnsi="Times New Roman" w:cs="Times New Roman"/>
          <w:kern w:val="0"/>
          <w14:ligatures w14:val="none"/>
        </w:rPr>
      </w:pPr>
      <w:r w:rsidRPr="003D16A4">
        <w:rPr>
          <w:rFonts w:ascii="Times New Roman" w:eastAsia="Times New Roman" w:hAnsi="Times New Roman" w:cs="Times New Roman"/>
          <w:kern w:val="0"/>
          <w14:ligatures w14:val="none"/>
        </w:rPr>
        <w:t>Dear Educators, Parents, and Caregivers:</w:t>
      </w:r>
    </w:p>
    <w:p w14:paraId="3E9DF055" w14:textId="77777777" w:rsidR="003D16A4" w:rsidRPr="003D16A4" w:rsidRDefault="003D16A4" w:rsidP="003D16A4">
      <w:pPr>
        <w:spacing w:before="100" w:beforeAutospacing="1" w:after="100" w:afterAutospacing="1" w:line="240" w:lineRule="auto"/>
        <w:rPr>
          <w:rFonts w:ascii="Times New Roman" w:eastAsia="Times New Roman" w:hAnsi="Times New Roman" w:cs="Times New Roman"/>
          <w:kern w:val="0"/>
          <w14:ligatures w14:val="none"/>
        </w:rPr>
      </w:pPr>
      <w:r w:rsidRPr="003D16A4">
        <w:rPr>
          <w:rFonts w:ascii="Times New Roman" w:eastAsia="Times New Roman" w:hAnsi="Times New Roman" w:cs="Times New Roman"/>
          <w:kern w:val="0"/>
          <w14:ligatures w14:val="none"/>
        </w:rPr>
        <w:t xml:space="preserve">Are you seeking a resource that strengthens young minds amid today’s shifting cultural landscape? </w:t>
      </w:r>
    </w:p>
    <w:p w14:paraId="4C19CA77" w14:textId="1A12BCF1" w:rsidR="003D16A4" w:rsidRPr="003D16A4" w:rsidRDefault="003D16A4" w:rsidP="003D16A4">
      <w:pPr>
        <w:spacing w:before="100" w:beforeAutospacing="1" w:after="100" w:afterAutospacing="1" w:line="240" w:lineRule="auto"/>
        <w:rPr>
          <w:rFonts w:ascii="Times New Roman" w:eastAsia="Times New Roman" w:hAnsi="Times New Roman" w:cs="Times New Roman"/>
          <w:kern w:val="0"/>
          <w14:ligatures w14:val="none"/>
        </w:rPr>
      </w:pPr>
      <w:r w:rsidRPr="003D16A4">
        <w:rPr>
          <w:rFonts w:ascii="Times New Roman" w:eastAsia="Times New Roman" w:hAnsi="Times New Roman" w:cs="Times New Roman"/>
          <w:kern w:val="0"/>
          <w14:ligatures w14:val="none"/>
        </w:rPr>
        <w:t>We believe that the elementary years are critical in reversing troubling trends</w:t>
      </w:r>
      <w:r w:rsidR="0044701F">
        <w:rPr>
          <w:rFonts w:ascii="Times New Roman" w:eastAsia="Times New Roman" w:hAnsi="Times New Roman" w:cs="Times New Roman"/>
          <w:kern w:val="0"/>
          <w14:ligatures w14:val="none"/>
        </w:rPr>
        <w:t>.</w:t>
      </w:r>
      <w:r w:rsidRPr="003D16A4">
        <w:rPr>
          <w:rFonts w:ascii="Times New Roman" w:eastAsia="Times New Roman" w:hAnsi="Times New Roman" w:cs="Times New Roman"/>
          <w:kern w:val="0"/>
          <w14:ligatures w14:val="none"/>
        </w:rPr>
        <w:t xml:space="preserve"> We created </w:t>
      </w:r>
      <w:r w:rsidRPr="003D16A4">
        <w:rPr>
          <w:rFonts w:ascii="Times New Roman" w:eastAsia="Times New Roman" w:hAnsi="Times New Roman" w:cs="Times New Roman"/>
          <w:b/>
          <w:bCs/>
          <w:i/>
          <w:iCs/>
          <w:kern w:val="0"/>
          <w14:ligatures w14:val="none"/>
        </w:rPr>
        <w:t>Pets to the Rescue</w:t>
      </w:r>
      <w:r w:rsidR="002D679B">
        <w:rPr>
          <w:rFonts w:ascii="Times New Roman" w:eastAsia="Times New Roman" w:hAnsi="Times New Roman" w:cs="Times New Roman"/>
          <w:b/>
          <w:bCs/>
          <w:i/>
          <w:iCs/>
          <w:kern w:val="0"/>
          <w14:ligatures w14:val="none"/>
        </w:rPr>
        <w:t xml:space="preserve">: A Cousin Crew Series, </w:t>
      </w:r>
      <w:r w:rsidR="002D679B" w:rsidRPr="00BB68AC">
        <w:rPr>
          <w:rFonts w:ascii="Times New Roman" w:eastAsia="Times New Roman" w:hAnsi="Times New Roman" w:cs="Times New Roman"/>
          <w:b/>
          <w:bCs/>
          <w:kern w:val="0"/>
          <w14:ligatures w14:val="none"/>
        </w:rPr>
        <w:t>a delightful collection of books for readers ages 7–10 that addresses</w:t>
      </w:r>
      <w:r w:rsidRPr="003D16A4">
        <w:rPr>
          <w:rFonts w:ascii="Times New Roman" w:eastAsia="Times New Roman" w:hAnsi="Times New Roman" w:cs="Times New Roman"/>
          <w:kern w:val="0"/>
          <w14:ligatures w14:val="none"/>
        </w:rPr>
        <w:t xml:space="preserve"> these issues.</w:t>
      </w:r>
      <w:r w:rsidR="00CC2109">
        <w:rPr>
          <w:rFonts w:ascii="Times New Roman" w:eastAsia="Times New Roman" w:hAnsi="Times New Roman" w:cs="Times New Roman"/>
          <w:kern w:val="0"/>
          <w14:ligatures w14:val="none"/>
        </w:rPr>
        <w:t xml:space="preserve"> Book </w:t>
      </w:r>
      <w:r w:rsidR="00FA0E06">
        <w:rPr>
          <w:rFonts w:ascii="Times New Roman" w:eastAsia="Times New Roman" w:hAnsi="Times New Roman" w:cs="Times New Roman"/>
          <w:kern w:val="0"/>
          <w14:ligatures w14:val="none"/>
        </w:rPr>
        <w:t xml:space="preserve">One, </w:t>
      </w:r>
      <w:r w:rsidR="00FA0E06" w:rsidRPr="00FA0E06">
        <w:rPr>
          <w:rFonts w:ascii="Times New Roman" w:eastAsia="Times New Roman" w:hAnsi="Times New Roman" w:cs="Times New Roman"/>
          <w:i/>
          <w:iCs/>
          <w:kern w:val="0"/>
          <w14:ligatures w14:val="none"/>
        </w:rPr>
        <w:t>Apple Butter Adventure</w:t>
      </w:r>
      <w:r w:rsidR="00FA0E06">
        <w:rPr>
          <w:rFonts w:ascii="Times New Roman" w:eastAsia="Times New Roman" w:hAnsi="Times New Roman" w:cs="Times New Roman"/>
          <w:i/>
          <w:iCs/>
          <w:kern w:val="0"/>
          <w14:ligatures w14:val="none"/>
        </w:rPr>
        <w:t>,</w:t>
      </w:r>
      <w:r w:rsidR="00FA0E06">
        <w:rPr>
          <w:rFonts w:ascii="Times New Roman" w:eastAsia="Times New Roman" w:hAnsi="Times New Roman" w:cs="Times New Roman"/>
          <w:kern w:val="0"/>
          <w14:ligatures w14:val="none"/>
        </w:rPr>
        <w:t xml:space="preserve"> is endorsed by Dr. Gary Chapman, author of </w:t>
      </w:r>
      <w:proofErr w:type="gramStart"/>
      <w:r w:rsidR="00FA0E06" w:rsidRPr="00FA0E06">
        <w:rPr>
          <w:rFonts w:ascii="Times New Roman" w:eastAsia="Times New Roman" w:hAnsi="Times New Roman" w:cs="Times New Roman"/>
          <w:i/>
          <w:iCs/>
          <w:kern w:val="0"/>
          <w14:ligatures w14:val="none"/>
        </w:rPr>
        <w:t>The</w:t>
      </w:r>
      <w:proofErr w:type="gramEnd"/>
      <w:r w:rsidR="00FA0E06" w:rsidRPr="00FA0E06">
        <w:rPr>
          <w:rFonts w:ascii="Times New Roman" w:eastAsia="Times New Roman" w:hAnsi="Times New Roman" w:cs="Times New Roman"/>
          <w:i/>
          <w:iCs/>
          <w:kern w:val="0"/>
          <w14:ligatures w14:val="none"/>
        </w:rPr>
        <w:t xml:space="preserve"> 5 Love Languages of Children</w:t>
      </w:r>
      <w:r w:rsidR="00FA0E06">
        <w:rPr>
          <w:rFonts w:ascii="Times New Roman" w:eastAsia="Times New Roman" w:hAnsi="Times New Roman" w:cs="Times New Roman"/>
          <w:kern w:val="0"/>
          <w14:ligatures w14:val="none"/>
        </w:rPr>
        <w:t>.</w:t>
      </w:r>
    </w:p>
    <w:p w14:paraId="14790C0D" w14:textId="6EFB6FFE" w:rsidR="003D16A4" w:rsidRPr="003D16A4" w:rsidRDefault="003D16A4" w:rsidP="003D16A4">
      <w:pPr>
        <w:spacing w:before="100" w:beforeAutospacing="1" w:after="100" w:afterAutospacing="1" w:line="240" w:lineRule="auto"/>
        <w:rPr>
          <w:rFonts w:ascii="Times New Roman" w:eastAsia="Times New Roman" w:hAnsi="Times New Roman" w:cs="Times New Roman"/>
          <w:kern w:val="0"/>
          <w14:ligatures w14:val="none"/>
        </w:rPr>
      </w:pPr>
      <w:r w:rsidRPr="003D16A4">
        <w:rPr>
          <w:rFonts w:ascii="Times New Roman" w:eastAsia="Times New Roman" w:hAnsi="Times New Roman" w:cs="Times New Roman"/>
          <w:kern w:val="0"/>
          <w14:ligatures w14:val="none"/>
        </w:rPr>
        <w:t xml:space="preserve">As the Cousin Crew and their loyal pets stumble into mysteries, mishaps, and moments of courage, </w:t>
      </w:r>
      <w:r w:rsidR="00910452">
        <w:rPr>
          <w:rFonts w:ascii="Times New Roman" w:eastAsia="Times New Roman" w:hAnsi="Times New Roman" w:cs="Times New Roman"/>
          <w:kern w:val="0"/>
          <w14:ligatures w14:val="none"/>
        </w:rPr>
        <w:t>f</w:t>
      </w:r>
      <w:r w:rsidRPr="003D16A4">
        <w:rPr>
          <w:rFonts w:ascii="Times New Roman" w:eastAsia="Times New Roman" w:hAnsi="Times New Roman" w:cs="Times New Roman"/>
          <w:kern w:val="0"/>
          <w14:ligatures w14:val="none"/>
        </w:rPr>
        <w:t>oundational values and lessons that are fading from modern childhood</w:t>
      </w:r>
      <w:r w:rsidR="008F6FD9">
        <w:rPr>
          <w:rFonts w:ascii="Times New Roman" w:eastAsia="Times New Roman" w:hAnsi="Times New Roman" w:cs="Times New Roman"/>
          <w:kern w:val="0"/>
          <w14:ligatures w14:val="none"/>
        </w:rPr>
        <w:t xml:space="preserve"> are revived</w:t>
      </w:r>
      <w:r w:rsidRPr="003D16A4">
        <w:rPr>
          <w:rFonts w:ascii="Times New Roman" w:eastAsia="Times New Roman" w:hAnsi="Times New Roman" w:cs="Times New Roman"/>
          <w:kern w:val="0"/>
          <w14:ligatures w14:val="none"/>
        </w:rPr>
        <w:t>:</w:t>
      </w:r>
    </w:p>
    <w:p w14:paraId="02D019E1" w14:textId="77777777" w:rsidR="003D16A4" w:rsidRPr="003D16A4" w:rsidRDefault="003D16A4" w:rsidP="003D16A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3D16A4">
        <w:rPr>
          <w:rFonts w:ascii="Times New Roman" w:eastAsia="Times New Roman" w:hAnsi="Times New Roman" w:cs="Times New Roman"/>
          <w:kern w:val="0"/>
          <w14:ligatures w14:val="none"/>
        </w:rPr>
        <w:t>Reverence for authority</w:t>
      </w:r>
    </w:p>
    <w:p w14:paraId="047D8756" w14:textId="77777777" w:rsidR="003D16A4" w:rsidRPr="003D16A4" w:rsidRDefault="003D16A4" w:rsidP="003D16A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3D16A4">
        <w:rPr>
          <w:rFonts w:ascii="Times New Roman" w:eastAsia="Times New Roman" w:hAnsi="Times New Roman" w:cs="Times New Roman"/>
          <w:kern w:val="0"/>
          <w14:ligatures w14:val="none"/>
        </w:rPr>
        <w:t>Faith in God and the importance of prayer</w:t>
      </w:r>
    </w:p>
    <w:p w14:paraId="5EBDA35E" w14:textId="77777777" w:rsidR="003D16A4" w:rsidRPr="003D16A4" w:rsidRDefault="003D16A4" w:rsidP="003D16A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3D16A4">
        <w:rPr>
          <w:rFonts w:ascii="Times New Roman" w:eastAsia="Times New Roman" w:hAnsi="Times New Roman" w:cs="Times New Roman"/>
          <w:kern w:val="0"/>
          <w14:ligatures w14:val="none"/>
        </w:rPr>
        <w:t>Appreciation for family</w:t>
      </w:r>
    </w:p>
    <w:p w14:paraId="2C3135AA" w14:textId="77777777" w:rsidR="003D16A4" w:rsidRPr="003D16A4" w:rsidRDefault="003D16A4" w:rsidP="003D16A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3D16A4">
        <w:rPr>
          <w:rFonts w:ascii="Times New Roman" w:eastAsia="Times New Roman" w:hAnsi="Times New Roman" w:cs="Times New Roman"/>
          <w:kern w:val="0"/>
          <w14:ligatures w14:val="none"/>
        </w:rPr>
        <w:t>Responsibility, sharing, and empathy</w:t>
      </w:r>
    </w:p>
    <w:p w14:paraId="3A1723E7" w14:textId="333B50B0" w:rsidR="003D16A4" w:rsidRPr="003D16A4" w:rsidRDefault="003D16A4" w:rsidP="003D16A4">
      <w:pPr>
        <w:spacing w:before="100" w:beforeAutospacing="1" w:after="100" w:afterAutospacing="1" w:line="240" w:lineRule="auto"/>
        <w:rPr>
          <w:rFonts w:ascii="Times New Roman" w:eastAsia="Times New Roman" w:hAnsi="Times New Roman" w:cs="Times New Roman"/>
          <w:kern w:val="0"/>
          <w14:ligatures w14:val="none"/>
        </w:rPr>
      </w:pPr>
      <w:r w:rsidRPr="003D16A4">
        <w:rPr>
          <w:rFonts w:ascii="Times New Roman" w:eastAsia="Times New Roman" w:hAnsi="Times New Roman" w:cs="Times New Roman"/>
          <w:kern w:val="0"/>
          <w14:ligatures w14:val="none"/>
        </w:rPr>
        <w:t xml:space="preserve">In contrast to the screen-heavy lifestyles many children lead, our characters dive into wholesome, life-affirming activities—gardening, horseback riding, woodland walks, and warm conversations with Grannie—plus the occasional macaroni and cheese mishap that teaches </w:t>
      </w:r>
      <w:r w:rsidR="00E55AFD">
        <w:rPr>
          <w:rFonts w:ascii="Times New Roman" w:eastAsia="Times New Roman" w:hAnsi="Times New Roman" w:cs="Times New Roman"/>
          <w:kern w:val="0"/>
          <w14:ligatures w14:val="none"/>
        </w:rPr>
        <w:t>about laughter, humility, and thinking through actions and their effects on</w:t>
      </w:r>
      <w:r w:rsidRPr="003D16A4">
        <w:rPr>
          <w:rFonts w:ascii="Times New Roman" w:eastAsia="Times New Roman" w:hAnsi="Times New Roman" w:cs="Times New Roman"/>
          <w:kern w:val="0"/>
          <w14:ligatures w14:val="none"/>
        </w:rPr>
        <w:t xml:space="preserve"> others.</w:t>
      </w:r>
    </w:p>
    <w:p w14:paraId="24C91CA0" w14:textId="77777777" w:rsidR="003D16A4" w:rsidRPr="003D16A4" w:rsidRDefault="003D16A4" w:rsidP="003D16A4">
      <w:pPr>
        <w:spacing w:before="100" w:beforeAutospacing="1" w:after="100" w:afterAutospacing="1" w:line="240" w:lineRule="auto"/>
        <w:rPr>
          <w:rFonts w:ascii="Times New Roman" w:eastAsia="Times New Roman" w:hAnsi="Times New Roman" w:cs="Times New Roman"/>
          <w:kern w:val="0"/>
          <w14:ligatures w14:val="none"/>
        </w:rPr>
      </w:pPr>
      <w:r w:rsidRPr="003D16A4">
        <w:rPr>
          <w:rFonts w:ascii="Times New Roman" w:eastAsia="Times New Roman" w:hAnsi="Times New Roman" w:cs="Times New Roman"/>
          <w:b/>
          <w:bCs/>
          <w:kern w:val="0"/>
          <w14:ligatures w14:val="none"/>
        </w:rPr>
        <w:t>Educational Benefits:</w:t>
      </w:r>
    </w:p>
    <w:p w14:paraId="525BF972" w14:textId="77777777" w:rsidR="003D16A4" w:rsidRPr="003D16A4" w:rsidRDefault="003D16A4" w:rsidP="003D16A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3D16A4">
        <w:rPr>
          <w:rFonts w:ascii="Times New Roman" w:eastAsia="Times New Roman" w:hAnsi="Times New Roman" w:cs="Times New Roman"/>
          <w:kern w:val="0"/>
          <w14:ligatures w14:val="none"/>
        </w:rPr>
        <w:t xml:space="preserve">Thoughtfully written using </w:t>
      </w:r>
      <w:proofErr w:type="gramStart"/>
      <w:r w:rsidRPr="003D16A4">
        <w:rPr>
          <w:rFonts w:ascii="Times New Roman" w:eastAsia="Times New Roman" w:hAnsi="Times New Roman" w:cs="Times New Roman"/>
          <w:kern w:val="0"/>
          <w14:ligatures w14:val="none"/>
        </w:rPr>
        <w:t>grade-appropriate</w:t>
      </w:r>
      <w:proofErr w:type="gramEnd"/>
      <w:r w:rsidRPr="003D16A4">
        <w:rPr>
          <w:rFonts w:ascii="Times New Roman" w:eastAsia="Times New Roman" w:hAnsi="Times New Roman" w:cs="Times New Roman"/>
          <w:kern w:val="0"/>
          <w14:ligatures w14:val="none"/>
        </w:rPr>
        <w:t xml:space="preserve"> vocabulary to support literacy development</w:t>
      </w:r>
    </w:p>
    <w:p w14:paraId="2D7D63A8" w14:textId="77777777" w:rsidR="003D16A4" w:rsidRPr="003D16A4" w:rsidRDefault="003D16A4" w:rsidP="003D16A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3D16A4">
        <w:rPr>
          <w:rFonts w:ascii="Times New Roman" w:eastAsia="Times New Roman" w:hAnsi="Times New Roman" w:cs="Times New Roman"/>
          <w:kern w:val="0"/>
          <w14:ligatures w14:val="none"/>
        </w:rPr>
        <w:t>Integrates character education seamlessly into engaging stories</w:t>
      </w:r>
    </w:p>
    <w:p w14:paraId="3E64E452" w14:textId="77777777" w:rsidR="003D16A4" w:rsidRPr="003D16A4" w:rsidRDefault="003D16A4" w:rsidP="003D16A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3D16A4">
        <w:rPr>
          <w:rFonts w:ascii="Times New Roman" w:eastAsia="Times New Roman" w:hAnsi="Times New Roman" w:cs="Times New Roman"/>
          <w:kern w:val="0"/>
          <w14:ligatures w14:val="none"/>
        </w:rPr>
        <w:t>Inspires children to balance outdoor play, real-world exploration, and grounded learning</w:t>
      </w:r>
    </w:p>
    <w:p w14:paraId="3F97F1C9" w14:textId="77777777" w:rsidR="003D16A4" w:rsidRPr="003D16A4" w:rsidRDefault="003D16A4" w:rsidP="003D16A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3D16A4">
        <w:rPr>
          <w:rFonts w:ascii="Times New Roman" w:eastAsia="Times New Roman" w:hAnsi="Times New Roman" w:cs="Times New Roman"/>
          <w:kern w:val="0"/>
          <w14:ligatures w14:val="none"/>
        </w:rPr>
        <w:t>Glossary and life lessons included</w:t>
      </w:r>
    </w:p>
    <w:p w14:paraId="4323773F" w14:textId="13F1A065" w:rsidR="003D16A4" w:rsidRPr="003D16A4" w:rsidRDefault="003D16A4" w:rsidP="003D16A4">
      <w:pPr>
        <w:spacing w:before="100" w:beforeAutospacing="1" w:after="100" w:afterAutospacing="1" w:line="240" w:lineRule="auto"/>
        <w:rPr>
          <w:rFonts w:ascii="Times New Roman" w:eastAsia="Times New Roman" w:hAnsi="Times New Roman" w:cs="Times New Roman"/>
          <w:b/>
          <w:bCs/>
          <w:kern w:val="0"/>
          <w14:ligatures w14:val="none"/>
        </w:rPr>
      </w:pPr>
      <w:r w:rsidRPr="003D16A4">
        <w:rPr>
          <w:rFonts w:ascii="Times New Roman" w:eastAsia="Times New Roman" w:hAnsi="Times New Roman" w:cs="Times New Roman"/>
          <w:b/>
          <w:bCs/>
          <w:kern w:val="0"/>
          <w14:ligatures w14:val="none"/>
        </w:rPr>
        <w:t>Why It Matters—Now More Than Ever</w:t>
      </w:r>
    </w:p>
    <w:p w14:paraId="42A293D0" w14:textId="77777777" w:rsidR="003D16A4" w:rsidRPr="003D16A4" w:rsidRDefault="003D16A4" w:rsidP="003D16A4">
      <w:pPr>
        <w:spacing w:before="100" w:beforeAutospacing="1" w:after="100" w:afterAutospacing="1" w:line="240" w:lineRule="auto"/>
        <w:rPr>
          <w:rFonts w:ascii="Times New Roman" w:eastAsia="Times New Roman" w:hAnsi="Times New Roman" w:cs="Times New Roman"/>
          <w:kern w:val="0"/>
          <w14:ligatures w14:val="none"/>
        </w:rPr>
      </w:pPr>
      <w:r w:rsidRPr="003D16A4">
        <w:rPr>
          <w:rFonts w:ascii="Times New Roman" w:eastAsia="Times New Roman" w:hAnsi="Times New Roman" w:cs="Times New Roman"/>
          <w:noProof/>
          <w:kern w:val="0"/>
          <w14:ligatures w14:val="none"/>
        </w:rPr>
        <w:drawing>
          <wp:anchor distT="0" distB="0" distL="114300" distR="114300" simplePos="0" relativeHeight="251659264" behindDoc="0" locked="0" layoutInCell="1" allowOverlap="1" wp14:anchorId="38A083FC" wp14:editId="0C9FEF92">
            <wp:simplePos x="0" y="0"/>
            <wp:positionH relativeFrom="margin">
              <wp:align>right</wp:align>
            </wp:positionH>
            <wp:positionV relativeFrom="paragraph">
              <wp:posOffset>330835</wp:posOffset>
            </wp:positionV>
            <wp:extent cx="1099185" cy="1099185"/>
            <wp:effectExtent l="0" t="0" r="5715" b="5715"/>
            <wp:wrapSquare wrapText="bothSides"/>
            <wp:docPr id="610435406" name="Picture 1" descr="A qr code with circles and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435406" name="Picture 1" descr="A qr code with circles and circles&#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9185" cy="10991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D16A4">
        <w:rPr>
          <w:rFonts w:ascii="Times New Roman" w:eastAsia="Times New Roman" w:hAnsi="Times New Roman" w:cs="Times New Roman"/>
          <w:kern w:val="0"/>
          <w14:ligatures w14:val="none"/>
        </w:rPr>
        <w:t xml:space="preserve">The need for strong reading tools has never been greater. Recent studies show that elementary reading scores have fallen to historic lows, particularly among struggling students. Improving literacy at this stage is vital to ensuring stronger outcomes for students. </w:t>
      </w:r>
      <w:r w:rsidRPr="003D16A4">
        <w:rPr>
          <w:rFonts w:ascii="Times New Roman" w:eastAsia="Times New Roman" w:hAnsi="Times New Roman" w:cs="Times New Roman"/>
          <w:b/>
          <w:bCs/>
          <w:kern w:val="0"/>
          <w14:ligatures w14:val="none"/>
        </w:rPr>
        <w:t>Read more here</w:t>
      </w:r>
      <w:r w:rsidRPr="003D16A4">
        <w:rPr>
          <w:rFonts w:ascii="Times New Roman" w:eastAsia="Times New Roman" w:hAnsi="Times New Roman" w:cs="Times New Roman"/>
          <w:kern w:val="0"/>
          <w14:ligatures w14:val="none"/>
        </w:rPr>
        <w:t xml:space="preserve">. </w:t>
      </w:r>
    </w:p>
    <w:p w14:paraId="720D69ED" w14:textId="6A8D3BD0" w:rsidR="003D16A4" w:rsidRPr="003D16A4" w:rsidRDefault="003D16A4" w:rsidP="003D16A4">
      <w:pPr>
        <w:spacing w:before="100" w:beforeAutospacing="1" w:after="100" w:afterAutospacing="1" w:line="240" w:lineRule="auto"/>
        <w:rPr>
          <w:rFonts w:ascii="Times New Roman" w:eastAsia="Times New Roman" w:hAnsi="Times New Roman" w:cs="Times New Roman"/>
          <w:kern w:val="0"/>
          <w14:ligatures w14:val="none"/>
        </w:rPr>
      </w:pPr>
      <w:r w:rsidRPr="003D16A4">
        <w:rPr>
          <w:rFonts w:ascii="Times New Roman" w:eastAsia="Times New Roman" w:hAnsi="Times New Roman" w:cs="Times New Roman"/>
          <w:kern w:val="0"/>
          <w14:ligatures w14:val="none"/>
        </w:rPr>
        <w:lastRenderedPageBreak/>
        <w:t xml:space="preserve">Research shows a worrisome decline not only in children’s performance but also in </w:t>
      </w:r>
      <w:r w:rsidR="00BE52ED" w:rsidRPr="003D16A4">
        <w:rPr>
          <w:rFonts w:ascii="Times New Roman" w:eastAsia="Times New Roman" w:hAnsi="Times New Roman" w:cs="Times New Roman"/>
          <w:kern w:val="0"/>
          <w14:ligatures w14:val="none"/>
        </w:rPr>
        <w:t>adults</w:t>
      </w:r>
      <w:r w:rsidRPr="003D16A4">
        <w:rPr>
          <w:rFonts w:ascii="Times New Roman" w:eastAsia="Times New Roman" w:hAnsi="Times New Roman" w:cs="Times New Roman"/>
          <w:kern w:val="0"/>
          <w14:ligatures w14:val="none"/>
        </w:rPr>
        <w:t xml:space="preserve">. According to the 2023 </w:t>
      </w:r>
      <w:r w:rsidRPr="003D16A4">
        <w:rPr>
          <w:rFonts w:ascii="Times New Roman" w:eastAsia="Times New Roman" w:hAnsi="Times New Roman" w:cs="Times New Roman"/>
          <w:b/>
          <w:bCs/>
          <w:kern w:val="0"/>
          <w14:ligatures w14:val="none"/>
        </w:rPr>
        <w:t xml:space="preserve">Program for the International Assessment of Adult Competencies </w:t>
      </w:r>
    </w:p>
    <w:p w14:paraId="07A5A15D" w14:textId="77777777" w:rsidR="003D16A4" w:rsidRPr="003D16A4" w:rsidRDefault="003D16A4" w:rsidP="003D16A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3D16A4">
        <w:rPr>
          <w:rFonts w:ascii="Times New Roman" w:eastAsia="Times New Roman" w:hAnsi="Times New Roman" w:cs="Times New Roman"/>
          <w:kern w:val="0"/>
          <w14:ligatures w14:val="none"/>
        </w:rPr>
        <w:t xml:space="preserve">American adults ages 16–65 saw a </w:t>
      </w:r>
      <w:r w:rsidRPr="003D16A4">
        <w:rPr>
          <w:rFonts w:ascii="Times New Roman" w:eastAsia="Times New Roman" w:hAnsi="Times New Roman" w:cs="Times New Roman"/>
          <w:b/>
          <w:bCs/>
          <w:kern w:val="0"/>
          <w14:ligatures w14:val="none"/>
        </w:rPr>
        <w:t>12-point drop in literacy</w:t>
      </w:r>
      <w:r w:rsidRPr="003D16A4">
        <w:rPr>
          <w:rFonts w:ascii="Times New Roman" w:eastAsia="Times New Roman" w:hAnsi="Times New Roman" w:cs="Times New Roman"/>
          <w:kern w:val="0"/>
          <w14:ligatures w14:val="none"/>
        </w:rPr>
        <w:t xml:space="preserve"> and a </w:t>
      </w:r>
      <w:r w:rsidRPr="003D16A4">
        <w:rPr>
          <w:rFonts w:ascii="Times New Roman" w:eastAsia="Times New Roman" w:hAnsi="Times New Roman" w:cs="Times New Roman"/>
          <w:b/>
          <w:bCs/>
          <w:kern w:val="0"/>
          <w14:ligatures w14:val="none"/>
        </w:rPr>
        <w:t>7-point drop in numeracy</w:t>
      </w:r>
      <w:r w:rsidRPr="003D16A4">
        <w:rPr>
          <w:rFonts w:ascii="Times New Roman" w:eastAsia="Times New Roman" w:hAnsi="Times New Roman" w:cs="Times New Roman"/>
          <w:kern w:val="0"/>
          <w14:ligatures w14:val="none"/>
        </w:rPr>
        <w:t xml:space="preserve"> since 2017</w:t>
      </w:r>
    </w:p>
    <w:p w14:paraId="782C0E6D" w14:textId="77777777" w:rsidR="003D16A4" w:rsidRPr="003D16A4" w:rsidRDefault="003D16A4" w:rsidP="003D16A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3D16A4">
        <w:rPr>
          <w:rFonts w:ascii="Times New Roman" w:eastAsia="Times New Roman" w:hAnsi="Times New Roman" w:cs="Times New Roman"/>
          <w:kern w:val="0"/>
          <w14:ligatures w14:val="none"/>
        </w:rPr>
        <w:t xml:space="preserve">The percentage of adults scoring at or below the lowest levels rose to </w:t>
      </w:r>
      <w:r w:rsidRPr="003D16A4">
        <w:rPr>
          <w:rFonts w:ascii="Times New Roman" w:eastAsia="Times New Roman" w:hAnsi="Times New Roman" w:cs="Times New Roman"/>
          <w:b/>
          <w:bCs/>
          <w:kern w:val="0"/>
          <w14:ligatures w14:val="none"/>
        </w:rPr>
        <w:t>28% in literacy</w:t>
      </w:r>
      <w:r w:rsidRPr="003D16A4">
        <w:rPr>
          <w:rFonts w:ascii="Times New Roman" w:eastAsia="Times New Roman" w:hAnsi="Times New Roman" w:cs="Times New Roman"/>
          <w:kern w:val="0"/>
          <w14:ligatures w14:val="none"/>
        </w:rPr>
        <w:t xml:space="preserve"> (up from 19%) and </w:t>
      </w:r>
      <w:r w:rsidRPr="003D16A4">
        <w:rPr>
          <w:rFonts w:ascii="Times New Roman" w:eastAsia="Times New Roman" w:hAnsi="Times New Roman" w:cs="Times New Roman"/>
          <w:b/>
          <w:bCs/>
          <w:kern w:val="0"/>
          <w14:ligatures w14:val="none"/>
        </w:rPr>
        <w:t>34% in numeracy</w:t>
      </w:r>
      <w:r w:rsidRPr="003D16A4">
        <w:rPr>
          <w:rFonts w:ascii="Times New Roman" w:eastAsia="Times New Roman" w:hAnsi="Times New Roman" w:cs="Times New Roman"/>
          <w:kern w:val="0"/>
          <w14:ligatures w14:val="none"/>
        </w:rPr>
        <w:t xml:space="preserve"> (up from 29%)</w:t>
      </w:r>
    </w:p>
    <w:p w14:paraId="4D325ACA" w14:textId="77777777" w:rsidR="003D16A4" w:rsidRPr="003D16A4" w:rsidRDefault="003D16A4" w:rsidP="003D16A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3D16A4">
        <w:rPr>
          <w:rFonts w:ascii="Times New Roman" w:eastAsia="Times New Roman" w:hAnsi="Times New Roman" w:cs="Times New Roman"/>
          <w:kern w:val="0"/>
          <w14:ligatures w14:val="none"/>
        </w:rPr>
        <w:t xml:space="preserve">Gaps are </w:t>
      </w:r>
      <w:proofErr w:type="gramStart"/>
      <w:r w:rsidRPr="003D16A4">
        <w:rPr>
          <w:rFonts w:ascii="Times New Roman" w:eastAsia="Times New Roman" w:hAnsi="Times New Roman" w:cs="Times New Roman"/>
          <w:kern w:val="0"/>
          <w14:ligatures w14:val="none"/>
        </w:rPr>
        <w:t>widening:</w:t>
      </w:r>
      <w:proofErr w:type="gramEnd"/>
      <w:r w:rsidRPr="003D16A4">
        <w:rPr>
          <w:rFonts w:ascii="Times New Roman" w:eastAsia="Times New Roman" w:hAnsi="Times New Roman" w:cs="Times New Roman"/>
          <w:kern w:val="0"/>
          <w14:ligatures w14:val="none"/>
        </w:rPr>
        <w:t xml:space="preserve"> top performers maintain their skills while those at the lower end fall further behind, creating a “dwindling middle” of skill levels. </w:t>
      </w:r>
      <w:r w:rsidRPr="003D16A4">
        <w:rPr>
          <w:rFonts w:ascii="Times New Roman" w:eastAsia="Times New Roman" w:hAnsi="Times New Roman" w:cs="Times New Roman"/>
          <w:b/>
          <w:kern w:val="0"/>
          <w14:ligatures w14:val="none"/>
        </w:rPr>
        <w:t>Read more here</w:t>
      </w:r>
      <w:r w:rsidRPr="003D16A4">
        <w:rPr>
          <w:rFonts w:ascii="Times New Roman" w:eastAsia="Times New Roman" w:hAnsi="Times New Roman" w:cs="Times New Roman"/>
          <w:b/>
          <w:bCs/>
          <w:kern w:val="0"/>
          <w14:ligatures w14:val="none"/>
        </w:rPr>
        <w:t>.</w:t>
      </w:r>
    </w:p>
    <w:p w14:paraId="5284A4A6" w14:textId="471096DC" w:rsidR="003D16A4" w:rsidRPr="003D16A4" w:rsidRDefault="003D16A4" w:rsidP="003D16A4">
      <w:pPr>
        <w:spacing w:before="100" w:beforeAutospacing="1" w:after="100" w:afterAutospacing="1" w:line="240" w:lineRule="auto"/>
        <w:rPr>
          <w:rFonts w:ascii="Times New Roman" w:eastAsia="Times New Roman" w:hAnsi="Times New Roman" w:cs="Times New Roman"/>
          <w:kern w:val="0"/>
          <w14:ligatures w14:val="none"/>
        </w:rPr>
      </w:pPr>
      <w:r w:rsidRPr="003D16A4">
        <w:rPr>
          <w:rFonts w:ascii="Times New Roman" w:eastAsia="Times New Roman" w:hAnsi="Times New Roman" w:cs="Times New Roman"/>
          <w:noProof/>
          <w:kern w:val="0"/>
          <w14:ligatures w14:val="none"/>
        </w:rPr>
        <w:drawing>
          <wp:anchor distT="0" distB="0" distL="114300" distR="114300" simplePos="0" relativeHeight="251660288" behindDoc="0" locked="0" layoutInCell="1" allowOverlap="1" wp14:anchorId="33738CAC" wp14:editId="72E8767A">
            <wp:simplePos x="0" y="0"/>
            <wp:positionH relativeFrom="margin">
              <wp:align>left</wp:align>
            </wp:positionH>
            <wp:positionV relativeFrom="paragraph">
              <wp:posOffset>10160</wp:posOffset>
            </wp:positionV>
            <wp:extent cx="1099185" cy="1099185"/>
            <wp:effectExtent l="0" t="0" r="5715" b="5715"/>
            <wp:wrapSquare wrapText="bothSides"/>
            <wp:docPr id="1007757458" name="Picture 2" descr="A qr code with circles and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57458" name="Picture 2" descr="A qr code with circles and dots&#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99185" cy="10991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D16A4">
        <w:rPr>
          <w:rFonts w:ascii="Times New Roman" w:eastAsia="Times New Roman" w:hAnsi="Times New Roman" w:cs="Times New Roman"/>
          <w:kern w:val="0"/>
          <w14:ligatures w14:val="none"/>
        </w:rPr>
        <w:t xml:space="preserve">These findings underscore that literacy erosion spans generations—and highlight an urgent need to build a solid foundation in our youngest learners. If we invest in literacy and values during the elementary years, we’ll improve the reading scores of a generation. </w:t>
      </w:r>
    </w:p>
    <w:p w14:paraId="45AD6093" w14:textId="77777777" w:rsidR="003D16A4" w:rsidRPr="003D16A4" w:rsidRDefault="003D16A4" w:rsidP="003D16A4">
      <w:pPr>
        <w:spacing w:before="100" w:beforeAutospacing="1" w:after="100" w:afterAutospacing="1" w:line="240" w:lineRule="auto"/>
        <w:rPr>
          <w:rFonts w:ascii="Times New Roman" w:eastAsia="Times New Roman" w:hAnsi="Times New Roman" w:cs="Times New Roman"/>
          <w:kern w:val="0"/>
          <w14:ligatures w14:val="none"/>
        </w:rPr>
      </w:pPr>
      <w:r w:rsidRPr="003D16A4">
        <w:rPr>
          <w:rFonts w:ascii="Times New Roman" w:eastAsia="Times New Roman" w:hAnsi="Times New Roman" w:cs="Times New Roman"/>
          <w:kern w:val="0"/>
          <w14:ligatures w14:val="none"/>
        </w:rPr>
        <w:t xml:space="preserve">We would love the opportunity to share more with you about how </w:t>
      </w:r>
      <w:r w:rsidRPr="003D16A4">
        <w:rPr>
          <w:rFonts w:ascii="Times New Roman" w:eastAsia="Times New Roman" w:hAnsi="Times New Roman" w:cs="Times New Roman"/>
          <w:b/>
          <w:bCs/>
          <w:i/>
          <w:iCs/>
          <w:kern w:val="0"/>
          <w14:ligatures w14:val="none"/>
        </w:rPr>
        <w:t>Pets to the Rescue, A Cousin Crew Series,</w:t>
      </w:r>
      <w:r w:rsidRPr="003D16A4">
        <w:rPr>
          <w:rFonts w:ascii="Times New Roman" w:eastAsia="Times New Roman" w:hAnsi="Times New Roman" w:cs="Times New Roman"/>
          <w:kern w:val="0"/>
          <w14:ligatures w14:val="none"/>
        </w:rPr>
        <w:t xml:space="preserve"> can be a valuable resource in your classroom or library. Please get in touch with Lisa or Jennifer at the email addresses below.</w:t>
      </w:r>
    </w:p>
    <w:p w14:paraId="275ED34D" w14:textId="77777777" w:rsidR="003D16A4" w:rsidRPr="003D16A4" w:rsidRDefault="003D16A4" w:rsidP="003D16A4">
      <w:pPr>
        <w:spacing w:before="100" w:beforeAutospacing="1" w:after="100" w:afterAutospacing="1" w:line="240" w:lineRule="auto"/>
        <w:rPr>
          <w:rFonts w:ascii="Times New Roman" w:eastAsia="Times New Roman" w:hAnsi="Times New Roman" w:cs="Times New Roman"/>
          <w:kern w:val="0"/>
          <w14:ligatures w14:val="none"/>
        </w:rPr>
      </w:pPr>
      <w:r w:rsidRPr="003D16A4">
        <w:rPr>
          <w:rFonts w:ascii="Times New Roman" w:eastAsia="Times New Roman" w:hAnsi="Times New Roman" w:cs="Times New Roman"/>
          <w:kern w:val="0"/>
          <w14:ligatures w14:val="none"/>
        </w:rPr>
        <w:t>With your dedication, we can equip children with the literacy skills and life lessons needed for a bright future.</w:t>
      </w:r>
    </w:p>
    <w:p w14:paraId="7BDCFA06" w14:textId="77777777" w:rsidR="003D16A4" w:rsidRPr="003D16A4" w:rsidRDefault="003D16A4" w:rsidP="003D16A4">
      <w:pPr>
        <w:spacing w:before="100" w:beforeAutospacing="1" w:after="100" w:afterAutospacing="1" w:line="240" w:lineRule="auto"/>
        <w:rPr>
          <w:rFonts w:ascii="Times New Roman" w:eastAsia="Times New Roman" w:hAnsi="Times New Roman" w:cs="Times New Roman"/>
          <w:kern w:val="0"/>
          <w14:ligatures w14:val="none"/>
        </w:rPr>
      </w:pPr>
      <w:r w:rsidRPr="003D16A4">
        <w:rPr>
          <w:rFonts w:ascii="Times New Roman" w:eastAsia="Times New Roman" w:hAnsi="Times New Roman" w:cs="Times New Roman"/>
          <w:kern w:val="0"/>
          <w14:ligatures w14:val="none"/>
        </w:rPr>
        <w:t>Warm regards,</w:t>
      </w:r>
    </w:p>
    <w:p w14:paraId="6770BC34" w14:textId="77777777" w:rsidR="003D16A4" w:rsidRPr="003D16A4" w:rsidRDefault="003D16A4" w:rsidP="003D16A4">
      <w:pPr>
        <w:spacing w:before="100" w:beforeAutospacing="1" w:after="100" w:afterAutospacing="1" w:line="240" w:lineRule="auto"/>
        <w:rPr>
          <w:rFonts w:ascii="Times New Roman" w:eastAsia="Times New Roman" w:hAnsi="Times New Roman" w:cs="Times New Roman"/>
          <w:kern w:val="0"/>
          <w14:ligatures w14:val="none"/>
        </w:rPr>
      </w:pPr>
      <w:r w:rsidRPr="003D16A4">
        <w:rPr>
          <w:rFonts w:ascii="Times New Roman" w:eastAsia="Times New Roman" w:hAnsi="Times New Roman" w:cs="Times New Roman"/>
          <w:kern w:val="0"/>
          <w14:ligatures w14:val="none"/>
        </w:rPr>
        <w:t xml:space="preserve">Lisa M. Pritchard  </w:t>
      </w:r>
      <w:hyperlink r:id="rId7" w:history="1">
        <w:r w:rsidRPr="003D16A4">
          <w:rPr>
            <w:rStyle w:val="Hyperlink"/>
            <w:rFonts w:ascii="Times New Roman" w:eastAsia="Times New Roman" w:hAnsi="Times New Roman" w:cs="Times New Roman"/>
            <w:kern w:val="0"/>
            <w14:ligatures w14:val="none"/>
          </w:rPr>
          <w:t>Lisampritchard1@gmail.com</w:t>
        </w:r>
      </w:hyperlink>
    </w:p>
    <w:p w14:paraId="6AF0F2D3" w14:textId="77777777" w:rsidR="003D16A4" w:rsidRPr="003D16A4" w:rsidRDefault="003D16A4" w:rsidP="003D16A4">
      <w:pPr>
        <w:spacing w:before="100" w:beforeAutospacing="1" w:after="100" w:afterAutospacing="1" w:line="240" w:lineRule="auto"/>
        <w:rPr>
          <w:rFonts w:ascii="Times New Roman" w:eastAsia="Times New Roman" w:hAnsi="Times New Roman" w:cs="Times New Roman"/>
          <w:kern w:val="0"/>
          <w14:ligatures w14:val="none"/>
        </w:rPr>
      </w:pPr>
      <w:r w:rsidRPr="003D16A4">
        <w:rPr>
          <w:rFonts w:ascii="Times New Roman" w:eastAsia="Times New Roman" w:hAnsi="Times New Roman" w:cs="Times New Roman"/>
          <w:kern w:val="0"/>
          <w14:ligatures w14:val="none"/>
        </w:rPr>
        <w:t xml:space="preserve">Jennifer E. Tirrell  </w:t>
      </w:r>
      <w:hyperlink r:id="rId8" w:history="1">
        <w:r w:rsidRPr="003D16A4">
          <w:rPr>
            <w:rStyle w:val="Hyperlink"/>
            <w:rFonts w:ascii="Times New Roman" w:eastAsia="Times New Roman" w:hAnsi="Times New Roman" w:cs="Times New Roman"/>
            <w:kern w:val="0"/>
            <w14:ligatures w14:val="none"/>
          </w:rPr>
          <w:t>Writewithjet@gmail.com</w:t>
        </w:r>
      </w:hyperlink>
    </w:p>
    <w:p w14:paraId="3C1606CD" w14:textId="77777777" w:rsidR="00281029" w:rsidRPr="0018228A" w:rsidRDefault="00281029" w:rsidP="0018228A">
      <w:pPr>
        <w:spacing w:before="100" w:beforeAutospacing="1" w:after="100" w:afterAutospacing="1" w:line="240" w:lineRule="auto"/>
        <w:rPr>
          <w:rFonts w:ascii="Times New Roman" w:eastAsia="Times New Roman" w:hAnsi="Times New Roman" w:cs="Times New Roman"/>
          <w:kern w:val="0"/>
          <w14:ligatures w14:val="none"/>
        </w:rPr>
      </w:pPr>
    </w:p>
    <w:p w14:paraId="04089BDC" w14:textId="77777777" w:rsidR="004165E7" w:rsidRDefault="004165E7" w:rsidP="00D3546B">
      <w:pPr>
        <w:spacing w:after="0" w:line="240" w:lineRule="auto"/>
      </w:pPr>
    </w:p>
    <w:p w14:paraId="6C5A0BD2" w14:textId="77777777" w:rsidR="004165E7" w:rsidRDefault="004165E7" w:rsidP="00D3546B">
      <w:pPr>
        <w:spacing w:after="0" w:line="240" w:lineRule="auto"/>
      </w:pPr>
    </w:p>
    <w:p w14:paraId="51850103" w14:textId="77777777" w:rsidR="004165E7" w:rsidRDefault="004165E7" w:rsidP="00D3546B">
      <w:pPr>
        <w:spacing w:after="0" w:line="240" w:lineRule="auto"/>
      </w:pPr>
    </w:p>
    <w:p w14:paraId="5A6981C7" w14:textId="77777777" w:rsidR="004165E7" w:rsidRDefault="004165E7" w:rsidP="00D3546B">
      <w:pPr>
        <w:spacing w:after="0" w:line="240" w:lineRule="auto"/>
      </w:pPr>
    </w:p>
    <w:sectPr w:rsidR="004165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D11B2"/>
    <w:multiLevelType w:val="multilevel"/>
    <w:tmpl w:val="1C485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D65A8A"/>
    <w:multiLevelType w:val="multilevel"/>
    <w:tmpl w:val="70725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844FBE"/>
    <w:multiLevelType w:val="multilevel"/>
    <w:tmpl w:val="F5B4B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50096B"/>
    <w:multiLevelType w:val="multilevel"/>
    <w:tmpl w:val="09405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F2008D"/>
    <w:multiLevelType w:val="multilevel"/>
    <w:tmpl w:val="BF768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1652947">
    <w:abstractNumId w:val="3"/>
  </w:num>
  <w:num w:numId="2" w16cid:durableId="1706179172">
    <w:abstractNumId w:val="4"/>
  </w:num>
  <w:num w:numId="3" w16cid:durableId="61488853">
    <w:abstractNumId w:val="2"/>
  </w:num>
  <w:num w:numId="4" w16cid:durableId="1596742102">
    <w:abstractNumId w:val="0"/>
  </w:num>
  <w:num w:numId="5" w16cid:durableId="1430348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C00"/>
    <w:rsid w:val="00061D44"/>
    <w:rsid w:val="000F0C6A"/>
    <w:rsid w:val="001224F3"/>
    <w:rsid w:val="00150FBC"/>
    <w:rsid w:val="0018228A"/>
    <w:rsid w:val="001B45A1"/>
    <w:rsid w:val="002267AC"/>
    <w:rsid w:val="00281029"/>
    <w:rsid w:val="0028297D"/>
    <w:rsid w:val="002B56C4"/>
    <w:rsid w:val="002D679B"/>
    <w:rsid w:val="003028AD"/>
    <w:rsid w:val="00345A98"/>
    <w:rsid w:val="003A7707"/>
    <w:rsid w:val="003D16A4"/>
    <w:rsid w:val="004165E7"/>
    <w:rsid w:val="0044701F"/>
    <w:rsid w:val="00463A5D"/>
    <w:rsid w:val="004F5A02"/>
    <w:rsid w:val="00517F5D"/>
    <w:rsid w:val="00586C00"/>
    <w:rsid w:val="0061384B"/>
    <w:rsid w:val="006A54B0"/>
    <w:rsid w:val="006A6BC4"/>
    <w:rsid w:val="007168DE"/>
    <w:rsid w:val="00765DCC"/>
    <w:rsid w:val="007934DE"/>
    <w:rsid w:val="00800C0C"/>
    <w:rsid w:val="00803F02"/>
    <w:rsid w:val="008F6FD9"/>
    <w:rsid w:val="00910452"/>
    <w:rsid w:val="009137C9"/>
    <w:rsid w:val="00926D60"/>
    <w:rsid w:val="00942650"/>
    <w:rsid w:val="00990F09"/>
    <w:rsid w:val="009D25AD"/>
    <w:rsid w:val="009D29D8"/>
    <w:rsid w:val="009D4B23"/>
    <w:rsid w:val="00A408F6"/>
    <w:rsid w:val="00A5556F"/>
    <w:rsid w:val="00AA148E"/>
    <w:rsid w:val="00AA4DDB"/>
    <w:rsid w:val="00B3339F"/>
    <w:rsid w:val="00B41190"/>
    <w:rsid w:val="00BB68AC"/>
    <w:rsid w:val="00BC211D"/>
    <w:rsid w:val="00BD59DE"/>
    <w:rsid w:val="00BE52ED"/>
    <w:rsid w:val="00C71641"/>
    <w:rsid w:val="00CC2109"/>
    <w:rsid w:val="00D3546B"/>
    <w:rsid w:val="00DA258A"/>
    <w:rsid w:val="00E55AFD"/>
    <w:rsid w:val="00EC7940"/>
    <w:rsid w:val="00F33697"/>
    <w:rsid w:val="00F7088C"/>
    <w:rsid w:val="00FA0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69914F"/>
  <w15:chartTrackingRefBased/>
  <w15:docId w15:val="{FD084707-35EC-491B-8B7D-06796D51B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6C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6C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6C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6C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6C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6C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6C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6C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6C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C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6C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6C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6C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6C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6C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6C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6C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6C00"/>
    <w:rPr>
      <w:rFonts w:eastAsiaTheme="majorEastAsia" w:cstheme="majorBidi"/>
      <w:color w:val="272727" w:themeColor="text1" w:themeTint="D8"/>
    </w:rPr>
  </w:style>
  <w:style w:type="paragraph" w:styleId="Title">
    <w:name w:val="Title"/>
    <w:basedOn w:val="Normal"/>
    <w:next w:val="Normal"/>
    <w:link w:val="TitleChar"/>
    <w:uiPriority w:val="10"/>
    <w:qFormat/>
    <w:rsid w:val="00586C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6C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6C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6C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6C00"/>
    <w:pPr>
      <w:spacing w:before="160"/>
      <w:jc w:val="center"/>
    </w:pPr>
    <w:rPr>
      <w:i/>
      <w:iCs/>
      <w:color w:val="404040" w:themeColor="text1" w:themeTint="BF"/>
    </w:rPr>
  </w:style>
  <w:style w:type="character" w:customStyle="1" w:styleId="QuoteChar">
    <w:name w:val="Quote Char"/>
    <w:basedOn w:val="DefaultParagraphFont"/>
    <w:link w:val="Quote"/>
    <w:uiPriority w:val="29"/>
    <w:rsid w:val="00586C00"/>
    <w:rPr>
      <w:i/>
      <w:iCs/>
      <w:color w:val="404040" w:themeColor="text1" w:themeTint="BF"/>
    </w:rPr>
  </w:style>
  <w:style w:type="paragraph" w:styleId="ListParagraph">
    <w:name w:val="List Paragraph"/>
    <w:basedOn w:val="Normal"/>
    <w:uiPriority w:val="34"/>
    <w:qFormat/>
    <w:rsid w:val="00586C00"/>
    <w:pPr>
      <w:ind w:left="720"/>
      <w:contextualSpacing/>
    </w:pPr>
  </w:style>
  <w:style w:type="character" w:styleId="IntenseEmphasis">
    <w:name w:val="Intense Emphasis"/>
    <w:basedOn w:val="DefaultParagraphFont"/>
    <w:uiPriority w:val="21"/>
    <w:qFormat/>
    <w:rsid w:val="00586C00"/>
    <w:rPr>
      <w:i/>
      <w:iCs/>
      <w:color w:val="0F4761" w:themeColor="accent1" w:themeShade="BF"/>
    </w:rPr>
  </w:style>
  <w:style w:type="paragraph" w:styleId="IntenseQuote">
    <w:name w:val="Intense Quote"/>
    <w:basedOn w:val="Normal"/>
    <w:next w:val="Normal"/>
    <w:link w:val="IntenseQuoteChar"/>
    <w:uiPriority w:val="30"/>
    <w:qFormat/>
    <w:rsid w:val="00586C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6C00"/>
    <w:rPr>
      <w:i/>
      <w:iCs/>
      <w:color w:val="0F4761" w:themeColor="accent1" w:themeShade="BF"/>
    </w:rPr>
  </w:style>
  <w:style w:type="character" w:styleId="IntenseReference">
    <w:name w:val="Intense Reference"/>
    <w:basedOn w:val="DefaultParagraphFont"/>
    <w:uiPriority w:val="32"/>
    <w:qFormat/>
    <w:rsid w:val="00586C00"/>
    <w:rPr>
      <w:b/>
      <w:bCs/>
      <w:smallCaps/>
      <w:color w:val="0F4761" w:themeColor="accent1" w:themeShade="BF"/>
      <w:spacing w:val="5"/>
    </w:rPr>
  </w:style>
  <w:style w:type="character" w:styleId="Hyperlink">
    <w:name w:val="Hyperlink"/>
    <w:basedOn w:val="DefaultParagraphFont"/>
    <w:uiPriority w:val="99"/>
    <w:unhideWhenUsed/>
    <w:rsid w:val="007934DE"/>
    <w:rPr>
      <w:color w:val="467886" w:themeColor="hyperlink"/>
      <w:u w:val="single"/>
    </w:rPr>
  </w:style>
  <w:style w:type="character" w:styleId="UnresolvedMention">
    <w:name w:val="Unresolved Mention"/>
    <w:basedOn w:val="DefaultParagraphFont"/>
    <w:uiPriority w:val="99"/>
    <w:semiHidden/>
    <w:unhideWhenUsed/>
    <w:rsid w:val="00793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ritewithjet@gmail.com" TargetMode="External"/><Relationship Id="rId3" Type="http://schemas.openxmlformats.org/officeDocument/2006/relationships/settings" Target="settings.xml"/><Relationship Id="rId7" Type="http://schemas.openxmlformats.org/officeDocument/2006/relationships/hyperlink" Target="mailto:Lisampritchard1@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497</Words>
  <Characters>2833</Characters>
  <Application>Microsoft Office Word</Application>
  <DocSecurity>0</DocSecurity>
  <Lines>23</Lines>
  <Paragraphs>6</Paragraphs>
  <ScaleCrop>false</ScaleCrop>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Pritchard</dc:creator>
  <cp:keywords/>
  <dc:description/>
  <cp:lastModifiedBy>Lisa Pritchard</cp:lastModifiedBy>
  <cp:revision>53</cp:revision>
  <dcterms:created xsi:type="dcterms:W3CDTF">2025-08-23T13:51:00Z</dcterms:created>
  <dcterms:modified xsi:type="dcterms:W3CDTF">2025-12-04T11:34:00Z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c5e55bb0-466d-4f4a-91c3-0941d3ea269e</vt:lpwstr>
  </property>
</Properties>
</file>